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DA" w:rsidRDefault="00F310DA" w:rsidP="00F310DA">
      <w:pPr>
        <w:pStyle w:val="Ttulo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 w:rsidRPr="00F310DA">
        <w:rPr>
          <w:rFonts w:eastAsia="Times New Roman"/>
          <w:bdr w:val="none" w:sz="0" w:space="0" w:color="auto" w:frame="1"/>
          <w:lang w:eastAsia="es-ES"/>
        </w:rPr>
        <w:t xml:space="preserve">Nota AGDSP declaraciones Feijoo </w:t>
      </w:r>
      <w:bookmarkStart w:id="0" w:name="_GoBack"/>
      <w:r w:rsidRPr="00F310DA">
        <w:rPr>
          <w:rFonts w:eastAsia="Times New Roman"/>
          <w:bdr w:val="none" w:sz="0" w:space="0" w:color="auto" w:frame="1"/>
          <w:lang w:eastAsia="es-ES"/>
        </w:rPr>
        <w:t>COVID Galicia</w:t>
      </w:r>
    </w:p>
    <w:bookmarkEnd w:id="0"/>
    <w:p w:rsidR="00F310DA" w:rsidRPr="00F310DA" w:rsidRDefault="00F310DA" w:rsidP="00F310DA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s-ES"/>
        </w:rPr>
      </w:pP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La Xunta de Galicia recortó el personal sanitario de Atención Primaria (AP) en más de mil  </w:t>
      </w:r>
      <w:proofErr w:type="spellStart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traballadorxs</w:t>
      </w:r>
      <w:proofErr w:type="spellEnd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; redujo el presupuesto en millones de euros, especialmente en AP que bajó al 12%;   suprimió cientos de camas en los hospitales públicos; privatizó hospitales públicos; cerró centros de salud; eliminó consultas de pediatría; mantuvo los servicios de salud pública en la práctica  indigencia; dejó morir a cientos  de  mayores en unas residencia indignas, como denunció el Consejo de Cuentas; limitó el acceso a los centros de salud a la población; implantó las consultas telefónicas cómo prioritarias;  suprimió consultas, pruebas   diagnósticas e intervenciones quirúrgicas en los hospitales; engañó sobre el número de  </w:t>
      </w:r>
      <w:proofErr w:type="spellStart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rastreadorxs</w:t>
      </w:r>
      <w:proofErr w:type="spellEnd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, etc.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Esta situación colapsó los hospitales e impidió a la Atención Primaria colaborar activa y eficazmente en el control y la contención de </w:t>
      </w:r>
      <w:proofErr w:type="gramStart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la  COVID</w:t>
      </w:r>
      <w:proofErr w:type="gramEnd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;  impidió actuar sobre  las personas   enfermas  contagiadas y sin COVID  que tenían otras patologías graves.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Ahora, el señor Feijoo, pretende culpar del empeoramiento de la pandemia de coronavirus en Galicia a la población que celebró la Navidad, </w:t>
      </w:r>
      <w:proofErr w:type="gramStart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cuando  él</w:t>
      </w:r>
      <w:proofErr w:type="gramEnd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mismo autorizó las reuniones de diez personas y permitió la movilidad entre provincias (violentando su propia norma de “cierre perimetral”!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El presidente afirmó que “ahora se está pagando las consecuencias de las interacciones de las fiestas”, sin acercar datos ni información que lo apoye. Para disimular su responsabilidad pretende ahora incrementar </w:t>
      </w:r>
      <w:proofErr w:type="gramStart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las  restricciones</w:t>
      </w:r>
      <w:proofErr w:type="gramEnd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 pero no habla del esfuerzo a realizar para vacunar a la  población, que al ritmo actual pueden tardar años antes de llegar a  toda la misma.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Desde la Asociación Gallega para la Defensa de la Sanidad Pública, consideramos </w:t>
      </w:r>
      <w:proofErr w:type="gramStart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esta  actuación</w:t>
      </w:r>
      <w:proofErr w:type="gramEnd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, como inaceptable, ofensiva para la población y peligroso para la salud de la misma.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Exigimos una rectificación de estas irresponsables declaraciones y el inicio de un proceso de reconstrucción del Sistema Sanitario Público en Galicia, profundamente afectado por los recortes que hizo en los últimos 11 años, que afectó a la respuesta ante la pandemia; asimismo, exigimos que cambie su </w:t>
      </w:r>
      <w:proofErr w:type="gramStart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política  privatizadora</w:t>
      </w:r>
      <w:proofErr w:type="gramEnd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y de represión, que disculpa de la  COVID. Además exigimos que deje de echar balones </w:t>
      </w:r>
      <w:proofErr w:type="gramStart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fuera  y</w:t>
      </w:r>
      <w:proofErr w:type="gramEnd"/>
      <w:r w:rsidRPr="00F310DA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de  culpabilizar a  todo el mundo menos a  él mismo, que tiene la responsabilidad máxima en Galicia.</w:t>
      </w:r>
    </w:p>
    <w:p w:rsidR="00F310DA" w:rsidRPr="00F310DA" w:rsidRDefault="00F310DA" w:rsidP="00F310D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F310DA" w:rsidRPr="00F310DA" w:rsidRDefault="00F310DA" w:rsidP="00F310D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proofErr w:type="spellStart"/>
      <w:r w:rsidRPr="00F310D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es-ES"/>
        </w:rPr>
        <w:t>Asociacion</w:t>
      </w:r>
      <w:proofErr w:type="spellEnd"/>
      <w:r w:rsidRPr="00F310D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es-ES"/>
        </w:rPr>
        <w:t xml:space="preserve"> Galega </w:t>
      </w:r>
      <w:proofErr w:type="gramStart"/>
      <w:r w:rsidRPr="00F310D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es-ES"/>
        </w:rPr>
        <w:t>para  Defensa</w:t>
      </w:r>
      <w:proofErr w:type="gramEnd"/>
      <w:r w:rsidRPr="00F310D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es-ES"/>
        </w:rPr>
        <w:t xml:space="preserve"> da </w:t>
      </w:r>
      <w:proofErr w:type="spellStart"/>
      <w:r w:rsidRPr="00F310D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es-ES"/>
        </w:rPr>
        <w:t>Sanidade</w:t>
      </w:r>
      <w:proofErr w:type="spellEnd"/>
      <w:r w:rsidRPr="00F310D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es-ES"/>
        </w:rPr>
        <w:t xml:space="preserve"> Pública</w:t>
      </w:r>
    </w:p>
    <w:p w:rsidR="00412EAB" w:rsidRDefault="00F310DA"/>
    <w:sectPr w:rsidR="00412EAB" w:rsidSect="00F310DA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DA"/>
    <w:rsid w:val="000F4E37"/>
    <w:rsid w:val="003561F2"/>
    <w:rsid w:val="009623CC"/>
    <w:rsid w:val="00AD4C13"/>
    <w:rsid w:val="00F310DA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A83B"/>
  <w15:chartTrackingRefBased/>
  <w15:docId w15:val="{7F1407E6-07C6-4251-8906-73B7FB2F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character" w:customStyle="1" w:styleId="itwtqi23ioopmk3o6ert">
    <w:name w:val="itwtqi_23ioopmk3o6ert"/>
    <w:basedOn w:val="Fuentedeprrafopredeter"/>
    <w:rsid w:val="00F3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9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972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5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2021-01-13T16:05:00Z</dcterms:created>
  <dcterms:modified xsi:type="dcterms:W3CDTF">2021-01-13T16:06:00Z</dcterms:modified>
</cp:coreProperties>
</file>